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B1FD" w14:textId="77777777" w:rsidR="00C314D6" w:rsidRDefault="00C314D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C9DE058" w14:textId="77777777" w:rsidR="00C314D6" w:rsidRDefault="003D474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4FB47AF7" w14:textId="77777777" w:rsidR="00C314D6" w:rsidRDefault="00C314D6">
      <w:pPr>
        <w:jc w:val="center"/>
        <w:rPr>
          <w:rFonts w:ascii="Arial" w:hAnsi="Arial" w:cs="Arial"/>
          <w:rtl/>
          <w:lang w:bidi="ar-LY"/>
        </w:rPr>
      </w:pPr>
    </w:p>
    <w:p w14:paraId="59DE3E41" w14:textId="77777777" w:rsidR="00C314D6" w:rsidRDefault="00C314D6">
      <w:pPr>
        <w:jc w:val="center"/>
        <w:rPr>
          <w:rFonts w:ascii="Arial" w:hAnsi="Arial" w:cs="Arial"/>
          <w:rtl/>
          <w:lang w:bidi="ar-LY"/>
        </w:rPr>
      </w:pPr>
    </w:p>
    <w:p w14:paraId="3E072C5D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343DC314" w14:textId="77777777" w:rsidR="00C314D6" w:rsidRDefault="00C314D6">
      <w:pPr>
        <w:jc w:val="both"/>
        <w:rPr>
          <w:rFonts w:ascii="Arial" w:hAnsi="Arial" w:cs="Arial"/>
          <w:rtl/>
        </w:rPr>
      </w:pPr>
    </w:p>
    <w:p w14:paraId="4071A132" w14:textId="77777777" w:rsidR="00C314D6" w:rsidRDefault="003D4746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681B40" wp14:editId="5DEA4123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1C737" w14:textId="77777777" w:rsidR="00C314D6" w:rsidRDefault="00C314D6">
      <w:pPr>
        <w:jc w:val="center"/>
        <w:rPr>
          <w:rFonts w:ascii="Arial" w:hAnsi="Arial" w:cs="Arial"/>
          <w:rtl/>
        </w:rPr>
      </w:pPr>
    </w:p>
    <w:p w14:paraId="108470D6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43E96BC7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6CD8874F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49CBCF9E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2AE8CC39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3FEF68CB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5E941587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720AB774" w14:textId="77777777" w:rsidR="00C314D6" w:rsidRDefault="00C314D6">
      <w:pPr>
        <w:jc w:val="center"/>
        <w:rPr>
          <w:sz w:val="36"/>
          <w:szCs w:val="36"/>
          <w:rtl/>
          <w:lang w:bidi="ar-LY"/>
        </w:rPr>
      </w:pPr>
    </w:p>
    <w:p w14:paraId="202CCE0F" w14:textId="77777777" w:rsidR="00C314D6" w:rsidRDefault="003D4746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71E9E518" w14:textId="77777777" w:rsidR="00C314D6" w:rsidRDefault="00C314D6">
      <w:pPr>
        <w:jc w:val="center"/>
        <w:rPr>
          <w:sz w:val="36"/>
          <w:szCs w:val="36"/>
          <w:rtl/>
          <w:lang w:bidi="ar-LY"/>
        </w:rPr>
      </w:pPr>
    </w:p>
    <w:p w14:paraId="3506CD25" w14:textId="77777777" w:rsidR="00C314D6" w:rsidRDefault="003D4746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60F8CEFE" w14:textId="272D24F9" w:rsidR="00C314D6" w:rsidRDefault="003D4746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32078C">
        <w:rPr>
          <w:sz w:val="36"/>
          <w:szCs w:val="36"/>
          <w:lang w:bidi="ar-LY"/>
        </w:rPr>
        <w:t>Medical</w:t>
      </w:r>
      <w:proofErr w:type="gramEnd"/>
      <w:r w:rsidR="0032078C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4429DC36" w14:textId="77777777" w:rsidR="00C314D6" w:rsidRDefault="003D4746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>طرق بحث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Research Methods  </w:t>
      </w:r>
    </w:p>
    <w:p w14:paraId="14F1D9B6" w14:textId="55D35EDC" w:rsidR="00C314D6" w:rsidRDefault="003D4746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 w:rsidR="0032078C">
        <w:rPr>
          <w:sz w:val="36"/>
          <w:szCs w:val="36"/>
        </w:rPr>
        <w:t>Gen</w:t>
      </w:r>
      <w:r>
        <w:rPr>
          <w:sz w:val="36"/>
          <w:szCs w:val="36"/>
        </w:rPr>
        <w:t xml:space="preserve"> </w:t>
      </w:r>
      <w:r w:rsidR="0032078C">
        <w:rPr>
          <w:sz w:val="36"/>
          <w:szCs w:val="36"/>
        </w:rPr>
        <w:t>252</w:t>
      </w:r>
      <w:r>
        <w:rPr>
          <w:sz w:val="36"/>
          <w:szCs w:val="36"/>
        </w:rPr>
        <w:t xml:space="preserve"> </w:t>
      </w:r>
    </w:p>
    <w:p w14:paraId="1D39E9A5" w14:textId="77777777" w:rsidR="00C314D6" w:rsidRDefault="003D4746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51C52034" w14:textId="77777777" w:rsidR="00C314D6" w:rsidRDefault="00C314D6">
      <w:pPr>
        <w:rPr>
          <w:rFonts w:ascii="Arial" w:hAnsi="Arial" w:cs="Arial"/>
          <w:rtl/>
        </w:rPr>
      </w:pPr>
    </w:p>
    <w:p w14:paraId="12714CC0" w14:textId="77777777" w:rsidR="00C314D6" w:rsidRDefault="00C314D6">
      <w:pPr>
        <w:rPr>
          <w:rFonts w:ascii="Arial" w:hAnsi="Arial" w:cs="Arial"/>
          <w:rtl/>
        </w:rPr>
      </w:pPr>
    </w:p>
    <w:p w14:paraId="1F9A1DC5" w14:textId="77777777" w:rsidR="00C314D6" w:rsidRDefault="00C314D6">
      <w:pPr>
        <w:jc w:val="center"/>
        <w:rPr>
          <w:rFonts w:ascii="Arial" w:hAnsi="Arial" w:cs="Arial"/>
          <w:sz w:val="36"/>
          <w:szCs w:val="36"/>
          <w:rtl/>
        </w:rPr>
      </w:pPr>
    </w:p>
    <w:p w14:paraId="7674D4FF" w14:textId="77777777" w:rsidR="00C314D6" w:rsidRDefault="00C314D6">
      <w:pPr>
        <w:rPr>
          <w:rFonts w:ascii="Arial" w:hAnsi="Arial" w:cs="Arial"/>
          <w:sz w:val="36"/>
          <w:szCs w:val="36"/>
          <w:rtl/>
        </w:rPr>
      </w:pPr>
    </w:p>
    <w:p w14:paraId="7B1C30F2" w14:textId="77777777" w:rsidR="00C314D6" w:rsidRDefault="00C314D6">
      <w:pPr>
        <w:jc w:val="center"/>
        <w:rPr>
          <w:rFonts w:ascii="Arial" w:hAnsi="Arial" w:cs="Arial"/>
          <w:sz w:val="36"/>
          <w:szCs w:val="36"/>
          <w:rtl/>
        </w:rPr>
      </w:pPr>
    </w:p>
    <w:p w14:paraId="038EACED" w14:textId="77777777" w:rsidR="00C314D6" w:rsidRDefault="00C314D6">
      <w:pPr>
        <w:jc w:val="center"/>
        <w:rPr>
          <w:rFonts w:ascii="Arial" w:hAnsi="Arial" w:cs="Arial"/>
          <w:sz w:val="36"/>
          <w:szCs w:val="36"/>
          <w:rtl/>
        </w:rPr>
      </w:pPr>
    </w:p>
    <w:p w14:paraId="138CC110" w14:textId="77777777" w:rsidR="00C314D6" w:rsidRDefault="00C314D6">
      <w:pPr>
        <w:jc w:val="center"/>
        <w:rPr>
          <w:rFonts w:ascii="Arial" w:hAnsi="Arial" w:cs="Arial"/>
          <w:sz w:val="36"/>
          <w:szCs w:val="36"/>
          <w:rtl/>
        </w:rPr>
      </w:pPr>
    </w:p>
    <w:p w14:paraId="19D748CC" w14:textId="77777777" w:rsidR="00C314D6" w:rsidRDefault="00C314D6">
      <w:pPr>
        <w:jc w:val="lowKashida"/>
        <w:rPr>
          <w:rFonts w:ascii="Arial" w:hAnsi="Arial" w:cs="Arial"/>
          <w:sz w:val="36"/>
          <w:szCs w:val="36"/>
          <w:rtl/>
        </w:rPr>
      </w:pPr>
    </w:p>
    <w:p w14:paraId="7310869C" w14:textId="77777777" w:rsidR="00C314D6" w:rsidRDefault="00C314D6">
      <w:pPr>
        <w:rPr>
          <w:rtl/>
        </w:rPr>
      </w:pPr>
    </w:p>
    <w:p w14:paraId="5C08F9F8" w14:textId="77777777" w:rsidR="00C314D6" w:rsidRDefault="00C314D6">
      <w:pPr>
        <w:rPr>
          <w:rtl/>
        </w:rPr>
      </w:pPr>
    </w:p>
    <w:p w14:paraId="5F6A7D21" w14:textId="77777777" w:rsidR="00C314D6" w:rsidRDefault="00C314D6">
      <w:pPr>
        <w:rPr>
          <w:rtl/>
        </w:rPr>
      </w:pPr>
    </w:p>
    <w:p w14:paraId="134F3342" w14:textId="77777777" w:rsidR="00C314D6" w:rsidRDefault="00C314D6">
      <w:pPr>
        <w:rPr>
          <w:rtl/>
        </w:rPr>
      </w:pPr>
    </w:p>
    <w:p w14:paraId="606E1D67" w14:textId="77777777" w:rsidR="00C314D6" w:rsidRDefault="00C314D6">
      <w:pPr>
        <w:rPr>
          <w:rtl/>
        </w:rPr>
      </w:pPr>
    </w:p>
    <w:p w14:paraId="7B6ADB9F" w14:textId="77777777" w:rsidR="00C314D6" w:rsidRDefault="003D474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D784F7B" w14:textId="77777777" w:rsidR="00C314D6" w:rsidRDefault="00C314D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B8E111B" w14:textId="77777777" w:rsidR="00C314D6" w:rsidRDefault="003D4746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3432F01B" w14:textId="77777777" w:rsidR="00C314D6" w:rsidRDefault="00C314D6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21321799" w14:textId="77777777" w:rsidR="00C314D6" w:rsidRDefault="00C314D6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C314D6" w14:paraId="2503A4F8" w14:textId="77777777">
        <w:tc>
          <w:tcPr>
            <w:tcW w:w="780" w:type="dxa"/>
            <w:shd w:val="clear" w:color="auto" w:fill="D9D9D9"/>
          </w:tcPr>
          <w:p w14:paraId="19C00F9E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7823DB5D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2A37D1E" w14:textId="77777777" w:rsidR="00C314D6" w:rsidRDefault="003D474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Research methods</w:t>
            </w:r>
          </w:p>
        </w:tc>
      </w:tr>
      <w:tr w:rsidR="00C314D6" w14:paraId="3835774E" w14:textId="77777777">
        <w:tc>
          <w:tcPr>
            <w:tcW w:w="780" w:type="dxa"/>
            <w:shd w:val="clear" w:color="auto" w:fill="D9D9D9"/>
          </w:tcPr>
          <w:p w14:paraId="17DC72F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7F345D40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6EA5E6F" w14:textId="7A211879" w:rsidR="00C314D6" w:rsidRDefault="003207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Gen 252</w:t>
            </w:r>
          </w:p>
        </w:tc>
      </w:tr>
      <w:tr w:rsidR="00C314D6" w14:paraId="133E41DF" w14:textId="77777777">
        <w:tc>
          <w:tcPr>
            <w:tcW w:w="780" w:type="dxa"/>
            <w:shd w:val="clear" w:color="auto" w:fill="D9D9D9"/>
          </w:tcPr>
          <w:p w14:paraId="762EC0E7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AAB4863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8050284" w14:textId="77777777" w:rsidR="00C314D6" w:rsidRDefault="00C314D6">
            <w:pPr>
              <w:jc w:val="center"/>
              <w:rPr>
                <w:rtl/>
                <w:lang w:bidi="ar-LY"/>
              </w:rPr>
            </w:pPr>
          </w:p>
        </w:tc>
      </w:tr>
      <w:tr w:rsidR="00C314D6" w14:paraId="5EA8D6C1" w14:textId="77777777">
        <w:tc>
          <w:tcPr>
            <w:tcW w:w="780" w:type="dxa"/>
            <w:shd w:val="clear" w:color="auto" w:fill="D9D9D9"/>
          </w:tcPr>
          <w:p w14:paraId="5671B92A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63D96017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5483869" w14:textId="67CC5EE6" w:rsidR="00C314D6" w:rsidRDefault="003207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C314D6" w14:paraId="36BA310B" w14:textId="77777777">
        <w:tc>
          <w:tcPr>
            <w:tcW w:w="780" w:type="dxa"/>
            <w:shd w:val="clear" w:color="auto" w:fill="D9D9D9"/>
          </w:tcPr>
          <w:p w14:paraId="0E439650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1EA39A0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21B1A2AB" w14:textId="77777777" w:rsidR="00C314D6" w:rsidRDefault="003D474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C314D6" w14:paraId="3F32CA95" w14:textId="77777777">
        <w:tc>
          <w:tcPr>
            <w:tcW w:w="780" w:type="dxa"/>
            <w:shd w:val="clear" w:color="auto" w:fill="D9D9D9"/>
          </w:tcPr>
          <w:p w14:paraId="1FF8524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47A55FA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44110EB" w14:textId="0464CCE9" w:rsidR="00C314D6" w:rsidRDefault="003207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 w:rsidR="003D4746">
              <w:rPr>
                <w:lang w:bidi="ar-LY"/>
              </w:rPr>
              <w:t>/3/week</w:t>
            </w:r>
          </w:p>
        </w:tc>
      </w:tr>
      <w:tr w:rsidR="00C314D6" w14:paraId="317CD45A" w14:textId="77777777">
        <w:tc>
          <w:tcPr>
            <w:tcW w:w="780" w:type="dxa"/>
            <w:shd w:val="clear" w:color="auto" w:fill="D9D9D9"/>
          </w:tcPr>
          <w:p w14:paraId="1A928D59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345534C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599346C" w14:textId="77777777" w:rsidR="00C314D6" w:rsidRDefault="003D474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C314D6" w14:paraId="27C30EB1" w14:textId="77777777">
        <w:tc>
          <w:tcPr>
            <w:tcW w:w="780" w:type="dxa"/>
            <w:shd w:val="clear" w:color="auto" w:fill="D9D9D9"/>
          </w:tcPr>
          <w:p w14:paraId="1CEB4542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08CCB02C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F8F4E7E" w14:textId="0570F93C" w:rsidR="00C314D6" w:rsidRDefault="003207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Fifth</w:t>
            </w:r>
            <w:r w:rsidR="003D4746">
              <w:rPr>
                <w:lang w:bidi="ar-LY"/>
              </w:rPr>
              <w:t xml:space="preserve"> Semester</w:t>
            </w:r>
          </w:p>
        </w:tc>
      </w:tr>
      <w:tr w:rsidR="00C314D6" w14:paraId="4A4B1719" w14:textId="77777777">
        <w:tc>
          <w:tcPr>
            <w:tcW w:w="780" w:type="dxa"/>
            <w:shd w:val="clear" w:color="auto" w:fill="D9D9D9"/>
          </w:tcPr>
          <w:p w14:paraId="01176AC1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7A672867" w14:textId="77777777" w:rsidR="00C314D6" w:rsidRDefault="003D474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28603C2" w14:textId="77777777" w:rsidR="00C314D6" w:rsidRDefault="003D4746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3DC1E9F5" w14:textId="77777777" w:rsidR="00C314D6" w:rsidRDefault="00C314D6">
      <w:pPr>
        <w:rPr>
          <w:rFonts w:ascii="Arial" w:hAnsi="Arial" w:cs="Arial"/>
          <w:rtl/>
          <w:lang w:bidi="ar-LY"/>
        </w:rPr>
      </w:pPr>
    </w:p>
    <w:p w14:paraId="5339279B" w14:textId="77777777" w:rsidR="00C314D6" w:rsidRDefault="003D4746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52B149B6" w14:textId="77777777" w:rsidR="00C314D6" w:rsidRDefault="003D4746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1C237" wp14:editId="5014A467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716BDA" w14:textId="1E00C607" w:rsidR="00C314D6" w:rsidRDefault="0032078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1C237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3716BDA" w14:textId="1E00C607" w:rsidR="00C314D6" w:rsidRDefault="0032078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665B43D" w14:textId="77777777" w:rsidR="00C314D6" w:rsidRDefault="003D4746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3D6F7" wp14:editId="1F8A8984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3C77A5" w14:textId="31574F75" w:rsidR="00C314D6" w:rsidRDefault="0032078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3D6F7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F3C77A5" w14:textId="31574F75" w:rsidR="00C314D6" w:rsidRDefault="0032078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A40E1" wp14:editId="0A27CCDC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20610D" w14:textId="4DFCC344" w:rsidR="00C314D6" w:rsidRDefault="0032078C">
                            <w:pPr>
                              <w:jc w:val="center"/>
                            </w:pPr>
                            <w:r>
                              <w:t>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A40E1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C20610D" w14:textId="4DFCC344" w:rsidR="00C314D6" w:rsidRDefault="0032078C">
                      <w:pPr>
                        <w:jc w:val="center"/>
                      </w:pPr>
                      <w:r>
                        <w:t>222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AD496" wp14:editId="52EA4EF7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084234" w14:textId="77777777" w:rsidR="00C314D6" w:rsidRDefault="003D474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AD496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9084234" w14:textId="77777777" w:rsidR="00C314D6" w:rsidRDefault="003D474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6C0824B" w14:textId="77777777" w:rsidR="00C314D6" w:rsidRDefault="003D4746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C314D6" w14:paraId="6A053B2C" w14:textId="77777777">
        <w:tc>
          <w:tcPr>
            <w:tcW w:w="1525" w:type="dxa"/>
            <w:shd w:val="clear" w:color="auto" w:fill="EEECE1"/>
          </w:tcPr>
          <w:p w14:paraId="12535416" w14:textId="77777777" w:rsidR="00C314D6" w:rsidRDefault="003D474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21CD857E" w14:textId="77777777" w:rsidR="00C314D6" w:rsidRDefault="003D474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648700C6" w14:textId="77777777" w:rsidR="00C314D6" w:rsidRDefault="003D474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2A358924" w14:textId="77777777" w:rsidR="00C314D6" w:rsidRDefault="00C314D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2DB026B" w14:textId="77777777" w:rsidR="00C314D6" w:rsidRDefault="003D474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6F8A2A2" w14:textId="77777777" w:rsidR="00C314D6" w:rsidRDefault="00C314D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0B83D993" w14:textId="77777777" w:rsidR="00C314D6" w:rsidRDefault="003D474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C3EA322" w14:textId="77777777" w:rsidR="00C314D6" w:rsidRDefault="00C314D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65BBEF6F" w14:textId="77777777" w:rsidR="00C314D6" w:rsidRDefault="00C314D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DD571A" w14:textId="77777777" w:rsidR="00C314D6" w:rsidRDefault="00C314D6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7638239" w14:textId="77777777" w:rsidR="00C314D6" w:rsidRDefault="00C314D6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F878F43" w14:textId="77777777" w:rsidR="00C314D6" w:rsidRDefault="003D4746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1E8FCCEB" w14:textId="77777777" w:rsidR="00C314D6" w:rsidRDefault="003D4746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0DB5031B" w14:textId="77777777" w:rsidR="00C314D6" w:rsidRDefault="003D474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1- Formulate a researchable question and develop a structured research proposal </w:t>
      </w:r>
    </w:p>
    <w:p w14:paraId="7444CAF8" w14:textId="77777777" w:rsidR="00C314D6" w:rsidRDefault="003D474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 Critically appraise and synthesize scientific literature</w:t>
      </w:r>
    </w:p>
    <w:p w14:paraId="0E2B73B9" w14:textId="77777777" w:rsidR="00C314D6" w:rsidRDefault="003D474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 Understand and select appropriate research designs and methodologies for pharmaceutical studies.</w:t>
      </w:r>
    </w:p>
    <w:p w14:paraId="34033BC7" w14:textId="77777777" w:rsidR="00C314D6" w:rsidRDefault="003D474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Apply basic principles of biostatistics and data analysis.</w:t>
      </w:r>
    </w:p>
    <w:p w14:paraId="7B190447" w14:textId="77777777" w:rsidR="00C314D6" w:rsidRDefault="003D474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 Communicate research findings effectively in written and oral formats, adhering to ethical standards.</w:t>
      </w:r>
    </w:p>
    <w:p w14:paraId="09C60079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0C0CCBFF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1FAA54A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7A3F5CD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819A539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AE436D4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018228F" w14:textId="77777777" w:rsidR="00C314D6" w:rsidRDefault="003D474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3. Intended Learning Outcomes (ILOs)</w:t>
      </w:r>
    </w:p>
    <w:p w14:paraId="08F27CA1" w14:textId="77777777" w:rsidR="00C314D6" w:rsidRDefault="003D4746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المعرفة والفهم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. Knowledge and </w:t>
      </w:r>
      <w:proofErr w:type="gramStart"/>
      <w:r>
        <w:rPr>
          <w:rStyle w:val="Strong"/>
          <w:rFonts w:eastAsia="Segoe UI"/>
          <w:color w:val="0F1115"/>
          <w:shd w:val="clear" w:color="auto" w:fill="FFFFFF"/>
        </w:rPr>
        <w:t>Understanding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  <w:rtl/>
          <w:cs/>
        </w:rPr>
        <w:t>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C314D6" w14:paraId="7EF2CFF8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A3D433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08CB4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C314D6" w14:paraId="3CB9883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216397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F6737E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fundamental principles of the scientific method and the different types of research (qualitative, quantitative, experimental, observational).</w:t>
            </w:r>
          </w:p>
        </w:tc>
      </w:tr>
      <w:tr w:rsidR="00C314D6" w14:paraId="6E99EFD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AC290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AE08F1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key elements of various research study designs (e.g., RCT, cohort, case-control) and their applications in pharmacy.</w:t>
            </w:r>
          </w:p>
        </w:tc>
      </w:tr>
      <w:tr w:rsidR="00C314D6" w14:paraId="5ABB64E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94348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B0C67D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core principles of research ethics, informed consent, and Good Clinical Practice (GCP).</w:t>
            </w:r>
          </w:p>
        </w:tc>
      </w:tr>
      <w:tr w:rsidR="00C314D6" w14:paraId="1065E9B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AD44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4F5468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Understand the role of basic biostatistics in data analysis and interpretation.</w:t>
            </w:r>
          </w:p>
        </w:tc>
      </w:tr>
    </w:tbl>
    <w:p w14:paraId="30C47D81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D0F9E25" w14:textId="77777777" w:rsidR="00C314D6" w:rsidRDefault="00C314D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B32DAF0" w14:textId="77777777" w:rsidR="00C314D6" w:rsidRDefault="003D4746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المهارات الذهنية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. Mental Skills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C314D6" w14:paraId="6AA0EE62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061FC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EC38F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C314D6" w14:paraId="514C428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E6109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proofErr w:type="gramStart"/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17A61C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Critically evaluate and synthesize information from scientific literature and databases.</w:t>
            </w:r>
          </w:p>
        </w:tc>
      </w:tr>
      <w:tr w:rsidR="00C314D6" w14:paraId="5F28463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A23F3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proofErr w:type="gramStart"/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60F873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Formulate a clear research problem, hypothesis, and specific objectives for a pharmaceutical study.</w:t>
            </w:r>
          </w:p>
        </w:tc>
      </w:tr>
      <w:tr w:rsidR="00C314D6" w14:paraId="3EE0BC1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19ADB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proofErr w:type="gramStart"/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2A8FF0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Design a methodological framework for a research project, selecting appropriate data collection tools.</w:t>
            </w:r>
          </w:p>
        </w:tc>
      </w:tr>
      <w:tr w:rsidR="00C314D6" w14:paraId="31E2523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C5FE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proofErr w:type="gramStart"/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18C8F5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statistical results and relate them to the research hypothesis.</w:t>
            </w:r>
          </w:p>
        </w:tc>
      </w:tr>
    </w:tbl>
    <w:p w14:paraId="5279FC4C" w14:textId="77777777" w:rsidR="00C314D6" w:rsidRDefault="003D4746">
      <w:pPr>
        <w:wordWrap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CD0DF67" w14:textId="77777777" w:rsidR="00C314D6" w:rsidRDefault="00C314D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4174C8E" w14:textId="77777777" w:rsidR="00C314D6" w:rsidRDefault="003D4746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المهارات العلمية والمهنية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. Practical and Professional Skills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760"/>
      </w:tblGrid>
      <w:tr w:rsidR="00C314D6" w14:paraId="7DCC89C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E0D121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3CE43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C314D6" w14:paraId="05F86B8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CE5BEE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97B9F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Develop a comprehensive research proposal on a pharmacy-related topic.</w:t>
            </w:r>
          </w:p>
        </w:tc>
      </w:tr>
      <w:tr w:rsidR="00C314D6" w14:paraId="179FB2F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4157E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D54408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Design data collection instruments (e.g., questionnaires, data extraction forms).</w:t>
            </w:r>
          </w:p>
        </w:tc>
      </w:tr>
      <w:tr w:rsidR="00C314D6" w14:paraId="0D74920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A148D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74C9F6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Use statistical software for basic data entry, management, and analysis.</w:t>
            </w:r>
          </w:p>
        </w:tc>
      </w:tr>
      <w:tr w:rsidR="00C314D6" w14:paraId="2758EE7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2B7B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1F930C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a scientific research report and presentation according to standard guidelines.</w:t>
            </w:r>
          </w:p>
        </w:tc>
      </w:tr>
    </w:tbl>
    <w:p w14:paraId="19C1A43A" w14:textId="77777777" w:rsidR="00C314D6" w:rsidRDefault="003D4746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المهارات العامة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. General and Transferable Skills 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C314D6" w14:paraId="7E9EAD0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C5F9BF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AE277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C314D6" w14:paraId="1CB60D1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617995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8202E6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in a team to plan and present a research project.</w:t>
            </w:r>
          </w:p>
        </w:tc>
      </w:tr>
      <w:tr w:rsidR="00C314D6" w14:paraId="0ABC913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221064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DB93A9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complex research ideas clearly and persuasively, both in writing and orally.</w:t>
            </w:r>
          </w:p>
        </w:tc>
      </w:tr>
      <w:tr w:rsidR="00C314D6" w14:paraId="593278B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1C98A3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18B05C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information technology for literature search, data management, and analysis.</w:t>
            </w:r>
          </w:p>
        </w:tc>
      </w:tr>
      <w:tr w:rsidR="00C314D6" w14:paraId="0BE88C2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4EB0C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1362F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a project from conception to completion, meeting specified deadlines.</w:t>
            </w:r>
          </w:p>
        </w:tc>
      </w:tr>
    </w:tbl>
    <w:p w14:paraId="7354BB28" w14:textId="77777777" w:rsidR="00C314D6" w:rsidRDefault="00C314D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49CE053" w14:textId="77777777" w:rsidR="00C314D6" w:rsidRDefault="003D474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4. Course Content </w:t>
      </w:r>
      <w:r>
        <w:rPr>
          <w:rFonts w:ascii="Times New Roman" w:hAnsi="Times New Roman" w:hint="default"/>
          <w:sz w:val="28"/>
          <w:szCs w:val="28"/>
          <w:rtl/>
          <w:lang w:bidi="ar-LY"/>
        </w:rPr>
        <w:t>محتوى المقرر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3931"/>
        <w:gridCol w:w="1098"/>
        <w:gridCol w:w="1116"/>
        <w:gridCol w:w="1653"/>
      </w:tblGrid>
      <w:tr w:rsidR="00C314D6" w14:paraId="7378A3F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68E1E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6F70E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0ABF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22722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8153C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C314D6" w14:paraId="13915C9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6C897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A39EC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Introduction to Research: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Scientific Method, Types of Research, and Identifying a Research Problem.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4CF05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AC4E9B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5081D4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29A4103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9AA829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31FE6B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The Literature Review: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Searching Databases (PubMed, Scopus), Critical Appraisal, and Referencing Styles.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FA1A53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0B89F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4776C4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0BE8EA4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0F3E71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B1F75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Research Design 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Overview of Study Designs (Experimental, Quasi-experimental, Observational).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2C45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3FD1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5195B4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C314D6" w14:paraId="78F746B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6FFE4F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BDABD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Research Design II: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Developing a Research Proposal, Defining Variables, and Sampling Techniques.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36DC9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79741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126D48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C314D6" w14:paraId="428BC13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61837F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E79E0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Data Collection Methods: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Questionnaires, Interviews, Observations, and Validated Scales.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65EF1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511D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4AAAEA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26B0637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0AF55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D2FA84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Research Ethics &amp; Good Clinical Practice (GCP)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E15AF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6C8F3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BF6C74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71BC056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E40D4A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DEB9E8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8ED3F3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5BC83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FDC004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6A812AA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296510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70CD3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Biostatistics 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Descriptive Statistics, Data Presentation, Introduction to Statistical Software (e.g., SPSS).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3D7B6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751E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D332E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C314D6" w14:paraId="05B58C0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4E1252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21C2D5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Biostatistics II: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Inferential Statistics (t-tests, Chi-square, ANOVA), Correlation, and Interpreting P-values.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C46B6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718C14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17E4E9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C314D6" w14:paraId="7F6B12B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CA7430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D82863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Scientific Writing &amp; Reporting: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Structuring a Research Paper, Abstracts, and Posters.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92145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408A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6DCD55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09B199E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B9D258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C7481E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Project Workshop &amp;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6920D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DA69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AD76C1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15DC707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6A6AA4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89FE1A" w14:textId="77777777" w:rsidR="00C314D6" w:rsidRDefault="003D474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61446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47966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D23232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C314D6" w14:paraId="50FC5E9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D3904C" w14:textId="77777777" w:rsidR="00C314D6" w:rsidRDefault="00C314D6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3923F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E3E2C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43FC2B" w14:textId="77777777" w:rsidR="00C314D6" w:rsidRDefault="003D474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2DFAD3" w14:textId="77777777" w:rsidR="00C314D6" w:rsidRDefault="003D474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7CC4F2DC" w14:textId="77777777" w:rsidR="00C314D6" w:rsidRDefault="00C314D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AA5CA60" w14:textId="77777777" w:rsidR="00C314D6" w:rsidRDefault="003D474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5. Teaching and Learning Methods </w:t>
      </w:r>
      <w:r>
        <w:rPr>
          <w:rFonts w:ascii="Times New Roman" w:hAnsi="Times New Roman" w:hint="default"/>
          <w:sz w:val="28"/>
          <w:szCs w:val="28"/>
          <w:rtl/>
          <w:lang w:bidi="ar-LY"/>
        </w:rPr>
        <w:t>طرق التعليم والتعلم</w:t>
      </w:r>
    </w:p>
    <w:p w14:paraId="35518072" w14:textId="77777777" w:rsidR="00C314D6" w:rsidRDefault="003D4746">
      <w:pPr>
        <w:jc w:val="right"/>
        <w:rPr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t>Interactive Lectures:</w:t>
      </w:r>
      <w:r>
        <w:rPr>
          <w:rFonts w:eastAsia="Segoe UI"/>
          <w:color w:val="0F1115"/>
          <w:shd w:val="clear" w:color="auto" w:fill="FFFFFF"/>
        </w:rPr>
        <w:t> To introduce core concepts of research methodology and design</w:t>
      </w:r>
    </w:p>
    <w:p w14:paraId="12B95867" w14:textId="77777777" w:rsidR="00C314D6" w:rsidRDefault="003D4746">
      <w:pPr>
        <w:jc w:val="right"/>
        <w:rPr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lastRenderedPageBreak/>
        <w:t>Case Studies:</w:t>
      </w:r>
      <w:r>
        <w:rPr>
          <w:rFonts w:eastAsia="Segoe UI"/>
          <w:color w:val="0F1115"/>
          <w:shd w:val="clear" w:color="auto" w:fill="FFFFFF"/>
        </w:rPr>
        <w:t> Critiquing published pharmaceutical research articles</w:t>
      </w:r>
    </w:p>
    <w:p w14:paraId="6B8129BA" w14:textId="77777777" w:rsidR="00C314D6" w:rsidRDefault="00C314D6">
      <w:pPr>
        <w:jc w:val="right"/>
        <w:rPr>
          <w:rFonts w:eastAsia="Segoe UI"/>
          <w:color w:val="0F1115"/>
          <w:shd w:val="clear" w:color="auto" w:fill="FFFFFF"/>
        </w:rPr>
      </w:pPr>
    </w:p>
    <w:p w14:paraId="552ABB41" w14:textId="77777777" w:rsidR="00C314D6" w:rsidRDefault="003D4746">
      <w:pPr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>Group Projects:</w:t>
      </w:r>
      <w:r>
        <w:rPr>
          <w:rFonts w:eastAsia="Segoe UI"/>
          <w:color w:val="0F1115"/>
          <w:shd w:val="clear" w:color="auto" w:fill="FFFFFF"/>
        </w:rPr>
        <w:t> Developing and presenting a research proposal.</w:t>
      </w:r>
    </w:p>
    <w:p w14:paraId="635EA206" w14:textId="77777777" w:rsidR="00C314D6" w:rsidRDefault="00C314D6">
      <w:pPr>
        <w:jc w:val="right"/>
        <w:rPr>
          <w:rFonts w:eastAsia="Segoe UI"/>
          <w:color w:val="0F1115"/>
          <w:shd w:val="clear" w:color="auto" w:fill="FFFFFF"/>
        </w:rPr>
      </w:pPr>
    </w:p>
    <w:p w14:paraId="407AB239" w14:textId="77777777" w:rsidR="00C314D6" w:rsidRDefault="003D4746">
      <w:pPr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>Problem-Based Learning (PBL):</w:t>
      </w:r>
      <w:r>
        <w:rPr>
          <w:rFonts w:eastAsia="Segoe UI"/>
          <w:color w:val="0F1115"/>
          <w:shd w:val="clear" w:color="auto" w:fill="FFFFFF"/>
        </w:rPr>
        <w:t> Applying research concepts to solve specific pharmaceutical problems.</w:t>
      </w:r>
    </w:p>
    <w:p w14:paraId="3E13F9B7" w14:textId="77777777" w:rsidR="00C314D6" w:rsidRDefault="00C314D6">
      <w:pPr>
        <w:jc w:val="right"/>
      </w:pPr>
    </w:p>
    <w:p w14:paraId="1F5FC67C" w14:textId="77777777" w:rsidR="00C314D6" w:rsidRDefault="00C314D6">
      <w:pPr>
        <w:jc w:val="right"/>
        <w:rPr>
          <w:b/>
          <w:bCs/>
          <w:lang w:bidi="ar-LY"/>
        </w:rPr>
      </w:pPr>
    </w:p>
    <w:p w14:paraId="384E5731" w14:textId="77777777" w:rsidR="00C314D6" w:rsidRDefault="003D4746">
      <w:pPr>
        <w:ind w:left="4320"/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 xml:space="preserve">طرق </w:t>
      </w:r>
      <w:proofErr w:type="gramStart"/>
      <w:r>
        <w:rPr>
          <w:b/>
          <w:bCs/>
          <w:sz w:val="32"/>
          <w:szCs w:val="32"/>
          <w:rtl/>
          <w:lang w:bidi="ar-LY"/>
        </w:rPr>
        <w:t xml:space="preserve">التقييم </w:t>
      </w:r>
      <w:r>
        <w:rPr>
          <w:b/>
          <w:bCs/>
          <w:lang w:bidi="ar-LY"/>
        </w:rPr>
        <w:t xml:space="preserve"> 6</w:t>
      </w:r>
      <w:proofErr w:type="gramEnd"/>
      <w:r>
        <w:rPr>
          <w:b/>
          <w:bCs/>
          <w:lang w:bidi="ar-LY"/>
        </w:rPr>
        <w:t>-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ascii="Segoe UI" w:eastAsia="Segoe UI" w:hAnsi="Segoe UI" w:cs="Segoe UI" w:hint="cs"/>
          <w:color w:val="0F1115"/>
          <w:shd w:val="clear" w:color="auto" w:fill="FFFFFF"/>
          <w:rtl/>
          <w:lang w:bidi="ar-LY"/>
        </w:rPr>
        <w:t xml:space="preserve"> </w:t>
      </w:r>
    </w:p>
    <w:p w14:paraId="3073CBF7" w14:textId="77777777" w:rsidR="00C314D6" w:rsidRDefault="00C314D6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C314D6" w14:paraId="510CCA44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64A269" w14:textId="77777777" w:rsidR="00C314D6" w:rsidRDefault="003D474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7949F" w14:textId="77777777" w:rsidR="00C314D6" w:rsidRDefault="003D474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D88FA" w14:textId="77777777" w:rsidR="00C314D6" w:rsidRDefault="003D474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C314D6" w14:paraId="094AF30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B87ED2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6429D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96527B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E72388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C314D6" w14:paraId="7B751A6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58EB45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46663F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D50DC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A3D6D2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C314D6" w14:paraId="3A083DF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8261F1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F43EE1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D1FE5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5D6C15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C314D6" w14:paraId="5B65C30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3D17FF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E7C7B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8A7BA2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B5E6D9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C314D6" w14:paraId="1F55104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F71C0F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C60B6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70A39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EFF9F5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C314D6" w14:paraId="6FB351F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5D8F2B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4A1A45" w14:textId="77777777" w:rsidR="00C314D6" w:rsidRDefault="00C314D6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EA502" w14:textId="77777777" w:rsidR="00C314D6" w:rsidRDefault="00C314D6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6CEC54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4D5C6FCF" w14:textId="77777777" w:rsidR="00C314D6" w:rsidRDefault="00C314D6">
      <w:pPr>
        <w:jc w:val="both"/>
        <w:rPr>
          <w:rFonts w:ascii="Arial" w:hAnsi="Arial" w:cs="AL-Mateen"/>
          <w:sz w:val="28"/>
          <w:szCs w:val="28"/>
          <w:rtl/>
        </w:rPr>
      </w:pPr>
    </w:p>
    <w:p w14:paraId="6E3A346F" w14:textId="77777777" w:rsidR="00C314D6" w:rsidRDefault="003D474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Arial" w:hAnsi="Arial" w:hint="default"/>
          <w:sz w:val="28"/>
          <w:szCs w:val="28"/>
          <w:rtl/>
          <w:lang w:bidi="ar-LY"/>
        </w:rPr>
      </w:pPr>
      <w:r>
        <w:rPr>
          <w:rFonts w:ascii="Times New Roman" w:hAnsi="Times New Roman" w:hint="default"/>
          <w:sz w:val="28"/>
          <w:szCs w:val="28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7. References and Periodicals </w:t>
      </w:r>
      <w:r>
        <w:rPr>
          <w:rStyle w:val="Strong"/>
          <w:rFonts w:ascii="Times New Roman" w:eastAsia="Segoe UI" w:hAnsi="Times New Roman" w:hint="cs"/>
          <w:b/>
          <w:bCs/>
          <w:color w:val="0F1115"/>
          <w:shd w:val="clear" w:color="auto" w:fill="FFFFFF"/>
          <w:rtl/>
          <w:lang w:bidi="ar-LY"/>
        </w:rPr>
        <w:t>المجالات والدوريات العلمية</w:t>
      </w:r>
    </w:p>
    <w:p w14:paraId="49FA772A" w14:textId="77777777" w:rsidR="00C314D6" w:rsidRDefault="00C314D6">
      <w:pPr>
        <w:jc w:val="center"/>
        <w:rPr>
          <w:rFonts w:ascii="Arial" w:hAnsi="Arial" w:cs="AL-Matee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2361"/>
        <w:gridCol w:w="1782"/>
        <w:gridCol w:w="1181"/>
      </w:tblGrid>
      <w:tr w:rsidR="00C314D6" w14:paraId="1F35BEE8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BA7561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5CC07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0EE73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89DAD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C314D6" w14:paraId="352139A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E98193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Research Methodology: A Step-by-Step Guide for Beginners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CE68D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Ranjit Kumar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59CB2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SAGE Publications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191AAD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4th edition</w:t>
            </w:r>
          </w:p>
        </w:tc>
      </w:tr>
      <w:tr w:rsidR="00C314D6" w14:paraId="579015B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ADE7ED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How to Read a Paper: The Basics of Evidence-Based Medicine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A75FA3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Trisha Greenhalgh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CE9AC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BMJ Books / Wiley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6D562F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6th edition</w:t>
            </w:r>
          </w:p>
        </w:tc>
      </w:tr>
      <w:tr w:rsidR="00C314D6" w14:paraId="262E201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9E5371" w14:textId="77777777" w:rsidR="00C314D6" w:rsidRDefault="003D4746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Publication Manual of the American Psychological Association (APA)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F3EBD8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American Psychological Association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B967C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APA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B8E4CB" w14:textId="77777777" w:rsidR="00C314D6" w:rsidRDefault="003D4746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529275E9" w14:textId="77777777" w:rsidR="00C314D6" w:rsidRDefault="00C314D6">
      <w:pPr>
        <w:jc w:val="right"/>
        <w:rPr>
          <w:rFonts w:ascii="Arial" w:hAnsi="Arial" w:cs="AL-Mateen"/>
          <w:sz w:val="28"/>
          <w:szCs w:val="28"/>
          <w:rtl/>
        </w:rPr>
      </w:pPr>
    </w:p>
    <w:p w14:paraId="57C25E22" w14:textId="77777777" w:rsidR="00C314D6" w:rsidRDefault="00C314D6">
      <w:pPr>
        <w:jc w:val="right"/>
        <w:rPr>
          <w:rFonts w:ascii="Arial" w:hAnsi="Arial" w:cs="AL-Mateen"/>
          <w:sz w:val="28"/>
          <w:szCs w:val="28"/>
        </w:rPr>
      </w:pPr>
    </w:p>
    <w:p w14:paraId="56A22D2B" w14:textId="7A2DC9EC" w:rsidR="00C314D6" w:rsidRPr="00E62A48" w:rsidRDefault="00E62A48">
      <w:pPr>
        <w:jc w:val="right"/>
        <w:rPr>
          <w:rFonts w:ascii="Arial" w:hAnsi="Arial" w:cs="AL-Mateen"/>
          <w:b/>
          <w:bCs/>
          <w:sz w:val="28"/>
          <w:szCs w:val="28"/>
          <w:rtl/>
        </w:rPr>
      </w:pPr>
      <w:r w:rsidRPr="00E62A48">
        <w:rPr>
          <w:rFonts w:ascii="Arial" w:hAnsi="Arial" w:cs="AL-Mateen"/>
          <w:b/>
          <w:bCs/>
          <w:sz w:val="28"/>
          <w:szCs w:val="28"/>
        </w:rPr>
        <w:t xml:space="preserve"> </w:t>
      </w:r>
      <w:r w:rsidR="003D4746" w:rsidRPr="00E62A48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Pr="00E62A48">
        <w:rPr>
          <w:b/>
          <w:bCs/>
          <w:sz w:val="28"/>
          <w:szCs w:val="28"/>
          <w:lang w:bidi="ar-LY"/>
        </w:rPr>
        <w:t xml:space="preserve"> </w:t>
      </w:r>
      <w:r w:rsidR="003D4746" w:rsidRPr="00E62A48">
        <w:rPr>
          <w:b/>
          <w:bCs/>
          <w:sz w:val="28"/>
          <w:szCs w:val="28"/>
          <w:lang w:bidi="ar-LY"/>
        </w:rPr>
        <w:t xml:space="preserve"> </w:t>
      </w:r>
      <w:proofErr w:type="spellStart"/>
      <w:r w:rsidR="003D4746" w:rsidRPr="00E62A48">
        <w:rPr>
          <w:b/>
          <w:bCs/>
          <w:sz w:val="28"/>
          <w:szCs w:val="28"/>
          <w:rtl/>
        </w:rPr>
        <w:t>Facilities</w:t>
      </w:r>
      <w:proofErr w:type="spellEnd"/>
      <w:r w:rsidR="003D4746" w:rsidRPr="00E62A48">
        <w:rPr>
          <w:b/>
          <w:bCs/>
          <w:sz w:val="28"/>
          <w:szCs w:val="28"/>
          <w:rtl/>
        </w:rPr>
        <w:t xml:space="preserve"> </w:t>
      </w:r>
      <w:proofErr w:type="spellStart"/>
      <w:r w:rsidR="003D4746" w:rsidRPr="00E62A48">
        <w:rPr>
          <w:b/>
          <w:bCs/>
          <w:sz w:val="28"/>
          <w:szCs w:val="28"/>
          <w:rtl/>
        </w:rPr>
        <w:t>and</w:t>
      </w:r>
      <w:proofErr w:type="spellEnd"/>
      <w:r w:rsidR="003D4746" w:rsidRPr="00E62A48">
        <w:rPr>
          <w:b/>
          <w:bCs/>
          <w:sz w:val="28"/>
          <w:szCs w:val="28"/>
          <w:rtl/>
        </w:rPr>
        <w:t xml:space="preserve"> </w:t>
      </w:r>
      <w:proofErr w:type="spellStart"/>
      <w:r w:rsidR="003D4746" w:rsidRPr="00E62A48">
        <w:rPr>
          <w:b/>
          <w:bCs/>
          <w:sz w:val="28"/>
          <w:szCs w:val="28"/>
          <w:rtl/>
        </w:rPr>
        <w:t>Resources</w:t>
      </w:r>
      <w:proofErr w:type="spellEnd"/>
      <w:r w:rsidR="003D4746" w:rsidRPr="00E62A48">
        <w:rPr>
          <w:b/>
          <w:bCs/>
          <w:sz w:val="28"/>
          <w:szCs w:val="28"/>
          <w:rtl/>
        </w:rPr>
        <w:t xml:space="preserve"> </w:t>
      </w:r>
      <w:proofErr w:type="spellStart"/>
      <w:r w:rsidR="003D4746" w:rsidRPr="00E62A48">
        <w:rPr>
          <w:b/>
          <w:bCs/>
          <w:sz w:val="28"/>
          <w:szCs w:val="28"/>
          <w:rtl/>
        </w:rPr>
        <w:t>Required</w:t>
      </w:r>
      <w:proofErr w:type="spellEnd"/>
      <w:r w:rsidR="003D4746" w:rsidRPr="00E62A48">
        <w:rPr>
          <w:b/>
          <w:bCs/>
          <w:sz w:val="28"/>
          <w:szCs w:val="28"/>
          <w:rtl/>
        </w:rPr>
        <w:t xml:space="preserve"> </w:t>
      </w:r>
      <w:r w:rsidRPr="00E62A48">
        <w:rPr>
          <w:b/>
          <w:bCs/>
          <w:sz w:val="28"/>
          <w:szCs w:val="28"/>
        </w:rPr>
        <w:t>8-</w:t>
      </w:r>
    </w:p>
    <w:p w14:paraId="02178CC8" w14:textId="77777777" w:rsidR="00E62A48" w:rsidRDefault="00E62A48" w:rsidP="00E62A48">
      <w:pPr>
        <w:spacing w:line="480" w:lineRule="auto"/>
        <w:jc w:val="right"/>
        <w:rPr>
          <w:rtl/>
        </w:rPr>
      </w:pPr>
      <w:r>
        <w:t xml:space="preserve"> </w:t>
      </w:r>
    </w:p>
    <w:p w14:paraId="5C807FBD" w14:textId="77777777" w:rsidR="00E62A48" w:rsidRDefault="00E62A48" w:rsidP="00E62A48">
      <w:pPr>
        <w:spacing w:line="480" w:lineRule="auto"/>
        <w:jc w:val="right"/>
      </w:pPr>
      <w:r>
        <w:t>Computer Lab: With internet access and software for statistical analysis (e.g., SPSS, R) and reference management (e.g., EndNote, Zotero)</w:t>
      </w:r>
      <w:r>
        <w:rPr>
          <w:rtl/>
        </w:rPr>
        <w:t xml:space="preserve"> </w:t>
      </w:r>
    </w:p>
    <w:p w14:paraId="48B16083" w14:textId="77777777" w:rsidR="00E62A48" w:rsidRDefault="00E62A48" w:rsidP="00E62A48">
      <w:pPr>
        <w:spacing w:line="480" w:lineRule="auto"/>
        <w:jc w:val="right"/>
      </w:pPr>
      <w:r>
        <w:t>Library Access: Subscription to key online scientific databases (e.g., PubMed, Scopus, Web of Science) and pharmaceutical journals</w:t>
      </w:r>
      <w:r>
        <w:rPr>
          <w:rtl/>
        </w:rPr>
        <w:t xml:space="preserve"> </w:t>
      </w:r>
    </w:p>
    <w:p w14:paraId="08F15506" w14:textId="57D04CD1" w:rsidR="00C314D6" w:rsidRDefault="00E62A48" w:rsidP="00E62A48">
      <w:pPr>
        <w:spacing w:line="480" w:lineRule="auto"/>
        <w:jc w:val="right"/>
        <w:rPr>
          <w:rtl/>
        </w:rPr>
      </w:pPr>
      <w:r>
        <w:t>Audio-Visual Equipment: In classrooms for presentations and multimedia learning</w:t>
      </w:r>
    </w:p>
    <w:p w14:paraId="2D57842D" w14:textId="77777777" w:rsidR="00C314D6" w:rsidRDefault="00C314D6">
      <w:pPr>
        <w:jc w:val="right"/>
        <w:rPr>
          <w:rFonts w:ascii="Arial" w:hAnsi="Arial" w:cs="AL-Mateen"/>
          <w:sz w:val="28"/>
          <w:szCs w:val="28"/>
          <w:rtl/>
        </w:rPr>
      </w:pPr>
    </w:p>
    <w:p w14:paraId="11767747" w14:textId="77777777" w:rsidR="00C314D6" w:rsidRDefault="00C314D6">
      <w:pPr>
        <w:jc w:val="right"/>
        <w:rPr>
          <w:rFonts w:ascii="Arial" w:hAnsi="Arial" w:cs="AL-Mateen"/>
          <w:sz w:val="28"/>
          <w:szCs w:val="28"/>
          <w:rtl/>
        </w:rPr>
      </w:pPr>
    </w:p>
    <w:p w14:paraId="08CA8738" w14:textId="77777777" w:rsidR="00C314D6" w:rsidRDefault="003D4746">
      <w:pPr>
        <w:spacing w:line="360" w:lineRule="auto"/>
        <w:jc w:val="right"/>
        <w:rPr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  <w:r>
        <w:rPr>
          <w:rtl/>
          <w:lang w:bidi="ar-LY"/>
        </w:rPr>
        <w:t xml:space="preserve"> </w:t>
      </w:r>
    </w:p>
    <w:p w14:paraId="5CB235D0" w14:textId="77777777" w:rsidR="00C314D6" w:rsidRDefault="00C314D6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3BC7532D" w14:textId="12DBE671" w:rsidR="00C314D6" w:rsidRDefault="003D4746">
      <w:pPr>
        <w:spacing w:line="36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19244715" w14:textId="77777777" w:rsidR="00E62A48" w:rsidRDefault="00E62A48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68CEC900" w14:textId="77777777" w:rsidR="00C314D6" w:rsidRDefault="00C314D6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6001F52B" w14:textId="77777777" w:rsidR="00C314D6" w:rsidRDefault="003D474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627493D" w14:textId="77777777" w:rsidR="00C314D6" w:rsidRDefault="003D4746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6C318219" w14:textId="77777777" w:rsidR="00C314D6" w:rsidRDefault="00C314D6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4258EA39" w14:textId="77777777" w:rsidR="00C314D6" w:rsidRDefault="003D474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681E7155" w14:textId="77777777" w:rsidR="00C314D6" w:rsidRDefault="00C314D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2EEC7E8" w14:textId="77777777" w:rsidR="00C314D6" w:rsidRDefault="00C314D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 w:rsidR="00C314D6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D77FD0D" w14:textId="77777777" w:rsidR="00C314D6" w:rsidRDefault="003D474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طرق </w:t>
      </w:r>
      <w:proofErr w:type="gramStart"/>
      <w:r>
        <w:rPr>
          <w:rFonts w:hint="cs"/>
          <w:sz w:val="28"/>
          <w:szCs w:val="28"/>
          <w:rtl/>
          <w:lang w:bidi="ar-LY"/>
        </w:rPr>
        <w:t>بحث</w:t>
      </w:r>
      <w:r>
        <w:rPr>
          <w:sz w:val="28"/>
          <w:szCs w:val="28"/>
          <w:rtl/>
        </w:rPr>
        <w:t xml:space="preserve">  (</w:t>
      </w:r>
      <w:proofErr w:type="gramEnd"/>
      <w:r>
        <w:rPr>
          <w:sz w:val="28"/>
          <w:szCs w:val="28"/>
        </w:rPr>
        <w:t>PTD 356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) </w:t>
      </w:r>
      <w:r>
        <w:rPr>
          <w:sz w:val="28"/>
          <w:szCs w:val="28"/>
          <w:rtl/>
          <w:lang w:bidi="ar-LY"/>
        </w:rPr>
        <w:t xml:space="preserve"> </w:t>
      </w:r>
      <w:r>
        <w:rPr>
          <w:sz w:val="28"/>
          <w:szCs w:val="28"/>
          <w:lang w:bidi="ar-LY"/>
        </w:rPr>
        <w:t>Research Methods</w:t>
      </w:r>
    </w:p>
    <w:p w14:paraId="0F33B99C" w14:textId="77777777" w:rsidR="00C314D6" w:rsidRDefault="00C314D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C314D6" w14:paraId="3785E756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E646000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BC3C107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FD1325D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C314D6" w14:paraId="26AEB98B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708A80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2221F6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21C9C79" w14:textId="77777777" w:rsidR="00C314D6" w:rsidRDefault="003D47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EAB9BCE" w14:textId="77777777" w:rsidR="00C314D6" w:rsidRDefault="003D47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8852378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ج)   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المهارات العامة </w:t>
            </w:r>
          </w:p>
        </w:tc>
      </w:tr>
      <w:tr w:rsidR="00C314D6" w14:paraId="1144097D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810C23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5F7A513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1884B5BA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63C62A8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5A1A8D0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65D60EF9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009575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169CD72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2FB8AD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70B5B89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9C37E66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BD4CAA0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D6E1F1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4AC5DD9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3991E29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426B395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BC426CE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2F119836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1090E55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377ADF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15ABE52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5</w:t>
            </w:r>
          </w:p>
        </w:tc>
      </w:tr>
      <w:tr w:rsidR="00C314D6" w14:paraId="206D3B4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2CAEA4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F34B1B1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4391A8F2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8" w:type="dxa"/>
          </w:tcPr>
          <w:p w14:paraId="460B16F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27DE84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34431F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0A3D086E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62790C9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8E4281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3E3A9A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FF0C36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28484A2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0E1024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3207BC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39B7B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14AD92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F7A7594" w14:textId="77777777" w:rsidR="00C314D6" w:rsidRDefault="00C31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77FD8DB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531EB2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7185E4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CE60C2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399604A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987665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7A6EBC4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</w:tcPr>
          <w:p w14:paraId="0539B601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1207FF7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7E0F79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C87108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491FF7C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</w:tcPr>
          <w:p w14:paraId="4002F60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CA4B33F" w14:textId="77777777" w:rsidR="00C314D6" w:rsidRDefault="00C31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657D4FC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36A619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732F48C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806FEF5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F6FFE1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6742A7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18D530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5B7C1F5" w14:textId="77777777" w:rsidR="00C314D6" w:rsidRDefault="003D4746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598C2A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071253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FAC811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7E0793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0A1B9DC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B3C2DF7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5EBC2D4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</w:tcPr>
          <w:p w14:paraId="7421E0BF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52B7E51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73DB836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474C280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4FA7B3A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6FA4398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</w:tcPr>
          <w:p w14:paraId="0A40CA4A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29D3A4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4D23F0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0C93CC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32D3F1D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9DB047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24632C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A16B9F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4E8D8A7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63CC57A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14CA65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495782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52F13E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7112B1C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807D62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3C570B3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2571FEA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3703E6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416F2E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F722B1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9EBE5A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9D5F86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</w:tcPr>
          <w:p w14:paraId="00A7853A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5AEB49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A522F3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DEA1EA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9A7E0E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86C337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9FF60D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533785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29D7A9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7E743DB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C71111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8A9776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85647F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4A66961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3A24B5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29F2DA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</w:tcPr>
          <w:p w14:paraId="3FA79A9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1BE35A4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7C0BC03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69DAF1E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0F7FDE0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3776611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3780E1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3FC26F6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138F92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1BBC14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3AF2DF1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1266545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7ABDA02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7B52A1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C1CAA5E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52C0B53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45F4A30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551EDED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C56D64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57072E2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C99C534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22F409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39CDE5D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AF7C5D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E6DCDA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57765D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08BEC8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2FF0DE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DC53C9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2B27FC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4DD49C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864A95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28C06796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852B33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7B1468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6EA855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E099F6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2356C52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6892BE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7670E6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7A02DB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5769535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81A80A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E1871B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ACFF49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6E62C26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738A6F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36A20A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2972A4A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2E24085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760D1BD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185B1B3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A30323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260295D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4C3BEFC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269F9B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69C935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FCDC94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4B04E2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2AB27347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AFD274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CD7FF3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566E4E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3E6B8A6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EAF9C2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32076D8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62026FC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287BA1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7BFA6A5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031" w:type="dxa"/>
            <w:gridSpan w:val="11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0CEFDC6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Midterm Exam </w:t>
            </w:r>
          </w:p>
        </w:tc>
        <w:tc>
          <w:tcPr>
            <w:tcW w:w="60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2FEA712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004491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F75330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E3453E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884EC5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00A0CF4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A8EE6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1CFAC1A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470A5FD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40BF22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955B8B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89BB90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915B04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019A914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378511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49CAA2C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DD2E56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EB7CD6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C50B82D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FB6473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ED659D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041D05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7E38DA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4FBD070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1C41B9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7B64687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07B46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388F403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3C93E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3041A0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1F68757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56E7D42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AC7F8D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4A270F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6D3902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D4E611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2EF944A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C1881B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33466F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C5E6E9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DC5696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6A5AE2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2D533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5DF1B6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B2B533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824A80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14E9A6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F85A83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594626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029389D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9F460F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7B4FA39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394482A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455C2A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9191CB1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36E899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12A1572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29918D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65B716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D1A998C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0813F8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96E728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D2BD0F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4FCC1F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FA8FA2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091FF4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BFA9DA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587F1A9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F2BC8B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DC0786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BD8431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474EC3F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1B38C5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C5DC49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44BE2B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E449A9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48EB30C0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1BA21C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CAF661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FECC8D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E2B9D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19FFB0F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133C68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A52D1C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646786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8856301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2033EC9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30729E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44E04C3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BD932D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shd w:val="clear" w:color="auto" w:fill="auto"/>
          </w:tcPr>
          <w:p w14:paraId="067FACC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B135BB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0B2D2D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4DEC9DE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C1AADC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27C48D9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3A79BC1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329CF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0FBBC5C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19F69C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BAA45F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A2D6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EBCB61D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08A34D6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BDC49B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D04FC9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35C457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5E0C630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4" w:type="dxa"/>
            <w:shd w:val="clear" w:color="auto" w:fill="auto"/>
          </w:tcPr>
          <w:p w14:paraId="6B1FD383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F022BA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15137E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3D96B8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shd w:val="clear" w:color="auto" w:fill="auto"/>
          </w:tcPr>
          <w:p w14:paraId="36FF347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02" w:type="dxa"/>
          </w:tcPr>
          <w:p w14:paraId="778CC74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EC6711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293066C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971683B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5EB8485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EBC388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5D2583B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18FB59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1351EF8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DF1D8C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216051D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1CEF390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2B62C6D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772CC6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A18119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866971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2BFBFD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</w:tcPr>
          <w:p w14:paraId="512ED366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C70D06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EF83C9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743A1F2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4CA56B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16D76D6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F74A6D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37279E2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0E4E698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86F356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92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5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022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54F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0F0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DD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519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1AC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B6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296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D5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49F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534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3A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C3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6EA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A51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ED1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E3119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314D6" w14:paraId="2B772E6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05EA5FFD" w14:textId="77777777" w:rsidR="00C314D6" w:rsidRDefault="003D474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0B71140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C19FCFB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C0AD1A5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619841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BECC4A3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5408519" w14:textId="77777777" w:rsidR="00C314D6" w:rsidRDefault="003D4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73EC86E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E9BEE37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F0E8E0C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0C6C2294" w14:textId="77777777" w:rsidR="00C314D6" w:rsidRDefault="00C314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63D0150" w14:textId="77777777" w:rsidR="00C314D6" w:rsidRDefault="00C314D6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C314D6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8B45" w14:textId="77777777" w:rsidR="007E0952" w:rsidRDefault="007E0952">
      <w:r>
        <w:separator/>
      </w:r>
    </w:p>
  </w:endnote>
  <w:endnote w:type="continuationSeparator" w:id="0">
    <w:p w14:paraId="614ADA18" w14:textId="77777777" w:rsidR="007E0952" w:rsidRDefault="007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FF1E" w14:textId="77777777" w:rsidR="00C314D6" w:rsidRDefault="003D47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7F789" wp14:editId="348027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5D2C6" w14:textId="77777777" w:rsidR="00C314D6" w:rsidRDefault="003D474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7F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A5D2C6" w14:textId="77777777" w:rsidR="00C314D6" w:rsidRDefault="003D474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0335" w14:textId="77777777" w:rsidR="007E0952" w:rsidRDefault="007E0952">
      <w:r>
        <w:separator/>
      </w:r>
    </w:p>
  </w:footnote>
  <w:footnote w:type="continuationSeparator" w:id="0">
    <w:p w14:paraId="2862E9E6" w14:textId="77777777" w:rsidR="007E0952" w:rsidRDefault="007E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2078C"/>
    <w:rsid w:val="00341665"/>
    <w:rsid w:val="00365817"/>
    <w:rsid w:val="00371699"/>
    <w:rsid w:val="003D0170"/>
    <w:rsid w:val="003D1152"/>
    <w:rsid w:val="003D4746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0952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314D6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2A48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325012"/>
    <w:rsid w:val="09B40BC7"/>
    <w:rsid w:val="09DB06DC"/>
    <w:rsid w:val="0AAF3DD7"/>
    <w:rsid w:val="0CA83D7C"/>
    <w:rsid w:val="10F25ABE"/>
    <w:rsid w:val="1275759B"/>
    <w:rsid w:val="152362AD"/>
    <w:rsid w:val="166A0C82"/>
    <w:rsid w:val="16A0533A"/>
    <w:rsid w:val="1C283D05"/>
    <w:rsid w:val="1E160BDE"/>
    <w:rsid w:val="270640E7"/>
    <w:rsid w:val="27A0634D"/>
    <w:rsid w:val="2E97707E"/>
    <w:rsid w:val="36B13932"/>
    <w:rsid w:val="39AF59F8"/>
    <w:rsid w:val="453032B3"/>
    <w:rsid w:val="49112214"/>
    <w:rsid w:val="4DC1550A"/>
    <w:rsid w:val="4DC90B54"/>
    <w:rsid w:val="53BA2BA2"/>
    <w:rsid w:val="64F174B7"/>
    <w:rsid w:val="692E561B"/>
    <w:rsid w:val="6C4B011F"/>
    <w:rsid w:val="6E1B29B3"/>
    <w:rsid w:val="6E8D78B3"/>
    <w:rsid w:val="7492069A"/>
    <w:rsid w:val="7512661B"/>
    <w:rsid w:val="753002E3"/>
    <w:rsid w:val="76B84F1A"/>
    <w:rsid w:val="7CA73597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17EAC2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